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4523" w:rsidRPr="00050763" w:rsidRDefault="00F84523" w:rsidP="00F84523">
      <w:pPr>
        <w:ind w:left="6379"/>
        <w:rPr>
          <w:lang w:eastAsia="uk-UA"/>
        </w:rPr>
      </w:pPr>
      <w:r w:rsidRPr="00050763">
        <w:rPr>
          <w:lang w:eastAsia="uk-UA"/>
        </w:rPr>
        <w:t>ЗАТВЕРДЖЕНО</w:t>
      </w:r>
    </w:p>
    <w:p w:rsidR="008F0A69" w:rsidRDefault="00F84523" w:rsidP="00F64699">
      <w:pPr>
        <w:ind w:left="6379"/>
        <w:rPr>
          <w:lang w:val="uk-UA" w:eastAsia="uk-UA"/>
        </w:rPr>
      </w:pPr>
      <w:r w:rsidRPr="00050763">
        <w:rPr>
          <w:lang w:eastAsia="uk-UA"/>
        </w:rPr>
        <w:t xml:space="preserve">Наказ </w:t>
      </w:r>
      <w:r w:rsidR="00F64699">
        <w:rPr>
          <w:lang w:val="uk-UA" w:eastAsia="uk-UA"/>
        </w:rPr>
        <w:t xml:space="preserve">начальника управління </w:t>
      </w:r>
    </w:p>
    <w:p w:rsidR="00F64699" w:rsidRDefault="00F64699" w:rsidP="00F64699">
      <w:pPr>
        <w:ind w:left="6379"/>
        <w:rPr>
          <w:lang w:val="uk-UA" w:eastAsia="uk-UA"/>
        </w:rPr>
      </w:pPr>
      <w:r>
        <w:rPr>
          <w:lang w:val="uk-UA" w:eastAsia="uk-UA"/>
        </w:rPr>
        <w:t>соціального захисту населення</w:t>
      </w:r>
    </w:p>
    <w:p w:rsidR="00F64699" w:rsidRDefault="00F64699" w:rsidP="00F64699">
      <w:pPr>
        <w:ind w:left="6379"/>
        <w:rPr>
          <w:lang w:val="uk-UA" w:eastAsia="uk-UA"/>
        </w:rPr>
      </w:pPr>
      <w:r>
        <w:rPr>
          <w:lang w:val="uk-UA" w:eastAsia="uk-UA"/>
        </w:rPr>
        <w:t>Прилуцької міської ради</w:t>
      </w:r>
      <w:r w:rsidR="00C37CA5">
        <w:rPr>
          <w:lang w:val="uk-UA" w:eastAsia="uk-UA"/>
        </w:rPr>
        <w:t xml:space="preserve"> Чернігівської області</w:t>
      </w:r>
    </w:p>
    <w:p w:rsidR="00F64699" w:rsidRDefault="003E6A27" w:rsidP="00F64699">
      <w:pPr>
        <w:ind w:left="6379"/>
        <w:rPr>
          <w:lang w:val="uk-UA" w:eastAsia="uk-UA"/>
        </w:rPr>
      </w:pPr>
      <w:r>
        <w:rPr>
          <w:lang w:val="uk-UA" w:eastAsia="uk-UA"/>
        </w:rPr>
        <w:t>28 січня 2025 року</w:t>
      </w:r>
      <w:r w:rsidR="00F64699">
        <w:rPr>
          <w:lang w:val="uk-UA" w:eastAsia="uk-UA"/>
        </w:rPr>
        <w:t xml:space="preserve"> № 03</w:t>
      </w:r>
    </w:p>
    <w:p w:rsidR="00F64699" w:rsidRPr="00F64699" w:rsidRDefault="00F64699" w:rsidP="00F64699">
      <w:pPr>
        <w:ind w:left="6379"/>
        <w:rPr>
          <w:b/>
          <w:sz w:val="28"/>
          <w:szCs w:val="28"/>
          <w:lang w:val="uk-UA"/>
        </w:rPr>
      </w:pPr>
    </w:p>
    <w:p w:rsidR="0075119F" w:rsidRPr="0075119F" w:rsidRDefault="0075119F" w:rsidP="000D5A44">
      <w:pPr>
        <w:rPr>
          <w:b/>
          <w:sz w:val="28"/>
          <w:szCs w:val="28"/>
          <w:lang w:val="uk-UA"/>
        </w:rPr>
      </w:pPr>
    </w:p>
    <w:p w:rsidR="00571C18" w:rsidRDefault="00571C18" w:rsidP="000A767F">
      <w:pPr>
        <w:ind w:right="-1"/>
        <w:jc w:val="center"/>
        <w:rPr>
          <w:b/>
          <w:lang w:val="uk-UA"/>
        </w:rPr>
      </w:pPr>
    </w:p>
    <w:p w:rsidR="000D5A44" w:rsidRPr="00951C54" w:rsidRDefault="000D5A44" w:rsidP="000A767F">
      <w:pPr>
        <w:ind w:right="-1"/>
        <w:jc w:val="center"/>
        <w:rPr>
          <w:b/>
          <w:lang w:val="uk-UA"/>
        </w:rPr>
      </w:pPr>
      <w:r w:rsidRPr="00951C54">
        <w:rPr>
          <w:b/>
          <w:lang w:val="uk-UA"/>
        </w:rPr>
        <w:t>ТИПОВА ІНФОРМАЦІЙНА КАРТКА</w:t>
      </w:r>
    </w:p>
    <w:p w:rsidR="000D5A44" w:rsidRPr="0075119F" w:rsidRDefault="000D5A44" w:rsidP="000A767F">
      <w:pPr>
        <w:ind w:right="-1"/>
        <w:jc w:val="center"/>
        <w:rPr>
          <w:b/>
          <w:lang w:val="uk-UA"/>
        </w:rPr>
      </w:pPr>
      <w:r w:rsidRPr="0075119F">
        <w:rPr>
          <w:b/>
          <w:lang w:val="uk-UA"/>
        </w:rPr>
        <w:t>адміністративної послуги</w:t>
      </w:r>
    </w:p>
    <w:p w:rsidR="000D5A44" w:rsidRPr="00645839" w:rsidRDefault="00C37CA5" w:rsidP="000A767F">
      <w:pPr>
        <w:ind w:right="-1"/>
        <w:jc w:val="center"/>
        <w:rPr>
          <w:b/>
          <w:lang w:val="uk-UA"/>
        </w:rPr>
      </w:pPr>
      <w:r>
        <w:rPr>
          <w:rStyle w:val="rvts23"/>
          <w:b/>
          <w:bCs/>
          <w:bdr w:val="none" w:sz="0" w:space="0" w:color="auto" w:frame="1"/>
          <w:lang w:val="uk-UA"/>
        </w:rPr>
        <w:t>«</w:t>
      </w:r>
      <w:r w:rsidR="00645839">
        <w:rPr>
          <w:rStyle w:val="rvts23"/>
          <w:b/>
          <w:bCs/>
          <w:caps/>
          <w:bdr w:val="none" w:sz="0" w:space="0" w:color="auto" w:frame="1"/>
          <w:lang w:val="uk-UA"/>
        </w:rPr>
        <w:t>Призначення і виплата</w:t>
      </w:r>
      <w:r w:rsidR="007639B5" w:rsidRPr="00645839">
        <w:rPr>
          <w:b/>
          <w:caps/>
          <w:lang w:val="uk-UA"/>
        </w:rPr>
        <w:t xml:space="preserve">державної соціальної допомоги на дітей-сиріт та дітей, позбавлених батьківського піклування, грошового забезпечення батькам-вихователям і прийомним батькам за надання соціальних послуг у дитячих будинках сімейного типу та прийомних сім’ях за принципом </w:t>
      </w:r>
      <w:r>
        <w:rPr>
          <w:b/>
          <w:caps/>
          <w:lang w:val="uk-UA"/>
        </w:rPr>
        <w:t>«</w:t>
      </w:r>
      <w:r w:rsidR="007639B5" w:rsidRPr="00645839">
        <w:rPr>
          <w:b/>
          <w:caps/>
          <w:lang w:val="uk-UA"/>
        </w:rPr>
        <w:t>гроші ходять за дитиною</w:t>
      </w:r>
      <w:r>
        <w:rPr>
          <w:b/>
          <w:lang w:val="uk-UA"/>
        </w:rPr>
        <w:t>»</w:t>
      </w:r>
    </w:p>
    <w:p w:rsidR="000D5A44" w:rsidRPr="00F64699" w:rsidRDefault="00F64699" w:rsidP="000D5A44">
      <w:pPr>
        <w:jc w:val="center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Управління соціального захисту населення Прилуцької міської ради</w:t>
      </w:r>
      <w:r w:rsidR="00C37CA5">
        <w:rPr>
          <w:sz w:val="28"/>
          <w:szCs w:val="28"/>
          <w:lang w:val="uk-UA"/>
        </w:rPr>
        <w:t xml:space="preserve"> Чернігівської області</w:t>
      </w:r>
    </w:p>
    <w:p w:rsidR="000D5A44" w:rsidRDefault="000D5A44" w:rsidP="00DF621D">
      <w:pPr>
        <w:jc w:val="center"/>
        <w:rPr>
          <w:rStyle w:val="rvts23"/>
          <w:bCs/>
          <w:sz w:val="20"/>
          <w:szCs w:val="20"/>
          <w:bdr w:val="none" w:sz="0" w:space="0" w:color="auto" w:frame="1"/>
          <w:lang w:val="uk-UA"/>
        </w:rPr>
      </w:pPr>
      <w:r w:rsidRPr="00951C54">
        <w:rPr>
          <w:rStyle w:val="rvts23"/>
          <w:bCs/>
          <w:sz w:val="20"/>
          <w:szCs w:val="20"/>
          <w:bdr w:val="none" w:sz="0" w:space="0" w:color="auto" w:frame="1"/>
          <w:lang w:val="uk-UA"/>
        </w:rPr>
        <w:t>(найменування суб’єкта надання адміністративної послуги</w:t>
      </w:r>
      <w:r w:rsidR="0014675D" w:rsidRPr="00951C54">
        <w:rPr>
          <w:rStyle w:val="rvts23"/>
          <w:bCs/>
          <w:sz w:val="20"/>
          <w:szCs w:val="20"/>
          <w:bdr w:val="none" w:sz="0" w:space="0" w:color="auto" w:frame="1"/>
        </w:rPr>
        <w:t xml:space="preserve"> та / </w:t>
      </w:r>
      <w:proofErr w:type="spellStart"/>
      <w:r w:rsidR="0014675D" w:rsidRPr="00951C54">
        <w:rPr>
          <w:rStyle w:val="rvts23"/>
          <w:bCs/>
          <w:sz w:val="20"/>
          <w:szCs w:val="20"/>
          <w:bdr w:val="none" w:sz="0" w:space="0" w:color="auto" w:frame="1"/>
        </w:rPr>
        <w:t>або</w:t>
      </w:r>
      <w:proofErr w:type="spellEnd"/>
      <w:r w:rsidR="0014675D" w:rsidRPr="00951C54">
        <w:rPr>
          <w:rStyle w:val="rvts23"/>
          <w:bCs/>
          <w:sz w:val="20"/>
          <w:szCs w:val="20"/>
          <w:bdr w:val="none" w:sz="0" w:space="0" w:color="auto" w:frame="1"/>
        </w:rPr>
        <w:t xml:space="preserve"> центру </w:t>
      </w:r>
      <w:proofErr w:type="spellStart"/>
      <w:r w:rsidR="0014675D" w:rsidRPr="00951C54">
        <w:rPr>
          <w:rStyle w:val="rvts23"/>
          <w:bCs/>
          <w:sz w:val="20"/>
          <w:szCs w:val="20"/>
          <w:bdr w:val="none" w:sz="0" w:space="0" w:color="auto" w:frame="1"/>
        </w:rPr>
        <w:t>наданняадміністративних</w:t>
      </w:r>
      <w:proofErr w:type="spellEnd"/>
      <w:r w:rsidR="0014675D" w:rsidRPr="00951C54">
        <w:rPr>
          <w:rStyle w:val="rvts23"/>
          <w:bCs/>
          <w:sz w:val="20"/>
          <w:szCs w:val="20"/>
          <w:bdr w:val="none" w:sz="0" w:space="0" w:color="auto" w:frame="1"/>
        </w:rPr>
        <w:t xml:space="preserve"> </w:t>
      </w:r>
      <w:proofErr w:type="spellStart"/>
      <w:r w:rsidR="0014675D" w:rsidRPr="00951C54">
        <w:rPr>
          <w:rStyle w:val="rvts23"/>
          <w:bCs/>
          <w:sz w:val="20"/>
          <w:szCs w:val="20"/>
          <w:bdr w:val="none" w:sz="0" w:space="0" w:color="auto" w:frame="1"/>
        </w:rPr>
        <w:t>послуг</w:t>
      </w:r>
      <w:proofErr w:type="spellEnd"/>
      <w:r w:rsidRPr="00951C54">
        <w:rPr>
          <w:rStyle w:val="rvts23"/>
          <w:bCs/>
          <w:sz w:val="20"/>
          <w:szCs w:val="20"/>
          <w:bdr w:val="none" w:sz="0" w:space="0" w:color="auto" w:frame="1"/>
          <w:lang w:val="uk-UA"/>
        </w:rPr>
        <w:t>)</w:t>
      </w:r>
    </w:p>
    <w:p w:rsidR="00DF621D" w:rsidRPr="00951C54" w:rsidRDefault="00DF621D" w:rsidP="00DF621D">
      <w:pPr>
        <w:jc w:val="center"/>
        <w:rPr>
          <w:rStyle w:val="rvts23"/>
          <w:bCs/>
          <w:sz w:val="20"/>
          <w:szCs w:val="20"/>
          <w:bdr w:val="none" w:sz="0" w:space="0" w:color="auto" w:frame="1"/>
          <w:lang w:val="uk-UA"/>
        </w:rPr>
      </w:pPr>
    </w:p>
    <w:tbl>
      <w:tblPr>
        <w:tblW w:w="9706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56"/>
        <w:gridCol w:w="3013"/>
        <w:gridCol w:w="6237"/>
      </w:tblGrid>
      <w:tr w:rsidR="00951C54" w:rsidRPr="00951C54" w:rsidTr="000A767F">
        <w:tc>
          <w:tcPr>
            <w:tcW w:w="9706" w:type="dxa"/>
            <w:gridSpan w:val="3"/>
          </w:tcPr>
          <w:p w:rsidR="000D5A44" w:rsidRPr="00951C54" w:rsidRDefault="000A767F" w:rsidP="0014675D">
            <w:pPr>
              <w:pStyle w:val="a3"/>
              <w:shd w:val="clear" w:color="auto" w:fill="FFFFFF"/>
              <w:spacing w:before="0" w:beforeAutospacing="0" w:after="0" w:afterAutospacing="0" w:line="312" w:lineRule="atLeast"/>
              <w:jc w:val="center"/>
              <w:textAlignment w:val="baseline"/>
              <w:rPr>
                <w:b/>
              </w:rPr>
            </w:pPr>
            <w:r w:rsidRPr="00951C54">
              <w:rPr>
                <w:b/>
              </w:rPr>
              <w:t>Інформація про суб’єкт</w:t>
            </w:r>
            <w:r w:rsidR="000D5A44" w:rsidRPr="00951C54">
              <w:rPr>
                <w:b/>
              </w:rPr>
              <w:t xml:space="preserve"> надання адміністративної послуги </w:t>
            </w:r>
            <w:r w:rsidR="0014675D" w:rsidRPr="00951C54">
              <w:rPr>
                <w:b/>
              </w:rPr>
              <w:t>та / або центр надання адміністративних послуг</w:t>
            </w:r>
          </w:p>
        </w:tc>
      </w:tr>
      <w:tr w:rsidR="00F64699" w:rsidRPr="00951C54" w:rsidTr="0075736E">
        <w:tc>
          <w:tcPr>
            <w:tcW w:w="456" w:type="dxa"/>
          </w:tcPr>
          <w:p w:rsidR="00F64699" w:rsidRPr="00951C54" w:rsidRDefault="00F64699" w:rsidP="00A12982">
            <w:pPr>
              <w:jc w:val="center"/>
              <w:rPr>
                <w:lang w:val="uk-UA"/>
              </w:rPr>
            </w:pPr>
            <w:r w:rsidRPr="00951C54">
              <w:rPr>
                <w:lang w:val="uk-UA"/>
              </w:rPr>
              <w:t>1</w:t>
            </w:r>
          </w:p>
        </w:tc>
        <w:tc>
          <w:tcPr>
            <w:tcW w:w="3013" w:type="dxa"/>
          </w:tcPr>
          <w:p w:rsidR="00F64699" w:rsidRPr="00951C54" w:rsidRDefault="00F64699" w:rsidP="007A0ED3">
            <w:pPr>
              <w:jc w:val="both"/>
              <w:rPr>
                <w:lang w:val="uk-UA"/>
              </w:rPr>
            </w:pPr>
            <w:r w:rsidRPr="00951C54">
              <w:rPr>
                <w:lang w:val="uk-UA"/>
              </w:rPr>
              <w:t xml:space="preserve">Місцезнаходження </w:t>
            </w:r>
          </w:p>
        </w:tc>
        <w:tc>
          <w:tcPr>
            <w:tcW w:w="6237" w:type="dxa"/>
          </w:tcPr>
          <w:p w:rsidR="00F64699" w:rsidRDefault="00F64699">
            <w:pPr>
              <w:suppressAutoHyphens/>
              <w:spacing w:line="276" w:lineRule="auto"/>
              <w:jc w:val="both"/>
              <w:rPr>
                <w:i/>
                <w:lang w:eastAsia="uk-UA"/>
              </w:rPr>
            </w:pPr>
            <w:proofErr w:type="spellStart"/>
            <w:r>
              <w:rPr>
                <w:i/>
                <w:lang w:eastAsia="uk-UA"/>
              </w:rPr>
              <w:t>вул</w:t>
            </w:r>
            <w:proofErr w:type="spellEnd"/>
            <w:r>
              <w:rPr>
                <w:i/>
                <w:lang w:eastAsia="uk-UA"/>
              </w:rPr>
              <w:t xml:space="preserve">. </w:t>
            </w:r>
            <w:proofErr w:type="spellStart"/>
            <w:r>
              <w:rPr>
                <w:i/>
                <w:lang w:eastAsia="uk-UA"/>
              </w:rPr>
              <w:t>Київська</w:t>
            </w:r>
            <w:proofErr w:type="spellEnd"/>
            <w:r>
              <w:rPr>
                <w:i/>
                <w:lang w:eastAsia="uk-UA"/>
              </w:rPr>
              <w:t xml:space="preserve">, </w:t>
            </w:r>
            <w:smartTag w:uri="urn:schemas-microsoft-com:office:smarttags" w:element="metricconverter">
              <w:smartTagPr>
                <w:attr w:name="ProductID" w:val="281, м"/>
              </w:smartTagPr>
              <w:r>
                <w:rPr>
                  <w:i/>
                  <w:lang w:eastAsia="uk-UA"/>
                </w:rPr>
                <w:t>281, м</w:t>
              </w:r>
            </w:smartTag>
            <w:r>
              <w:rPr>
                <w:i/>
                <w:lang w:eastAsia="uk-UA"/>
              </w:rPr>
              <w:t>. Прилуки,17500</w:t>
            </w:r>
          </w:p>
        </w:tc>
      </w:tr>
      <w:tr w:rsidR="00F64699" w:rsidRPr="00951C54" w:rsidTr="0075736E">
        <w:tc>
          <w:tcPr>
            <w:tcW w:w="456" w:type="dxa"/>
          </w:tcPr>
          <w:p w:rsidR="00F64699" w:rsidRPr="00951C54" w:rsidRDefault="00F64699" w:rsidP="00A12982">
            <w:pPr>
              <w:jc w:val="center"/>
              <w:rPr>
                <w:lang w:val="uk-UA"/>
              </w:rPr>
            </w:pPr>
            <w:r w:rsidRPr="00951C54">
              <w:rPr>
                <w:lang w:val="uk-UA"/>
              </w:rPr>
              <w:t>2</w:t>
            </w:r>
          </w:p>
        </w:tc>
        <w:tc>
          <w:tcPr>
            <w:tcW w:w="3013" w:type="dxa"/>
          </w:tcPr>
          <w:p w:rsidR="00F64699" w:rsidRPr="00951C54" w:rsidRDefault="00F64699" w:rsidP="007A0ED3">
            <w:pPr>
              <w:jc w:val="both"/>
              <w:rPr>
                <w:lang w:val="uk-UA"/>
              </w:rPr>
            </w:pPr>
            <w:r w:rsidRPr="00951C54">
              <w:rPr>
                <w:lang w:val="uk-UA"/>
              </w:rPr>
              <w:t xml:space="preserve">Інформація щодо режиму роботи </w:t>
            </w:r>
          </w:p>
        </w:tc>
        <w:tc>
          <w:tcPr>
            <w:tcW w:w="6237" w:type="dxa"/>
          </w:tcPr>
          <w:p w:rsidR="00F64699" w:rsidRDefault="00F64699">
            <w:pPr>
              <w:spacing w:line="276" w:lineRule="auto"/>
              <w:jc w:val="both"/>
              <w:rPr>
                <w:rFonts w:eastAsia="Calibri"/>
                <w:i/>
                <w:lang w:val="uk-UA" w:eastAsia="ar-SA"/>
              </w:rPr>
            </w:pPr>
            <w:proofErr w:type="spellStart"/>
            <w:r>
              <w:rPr>
                <w:i/>
              </w:rPr>
              <w:t>Щодня</w:t>
            </w:r>
            <w:proofErr w:type="spellEnd"/>
            <w:r>
              <w:rPr>
                <w:i/>
              </w:rPr>
              <w:t xml:space="preserve">, </w:t>
            </w:r>
            <w:proofErr w:type="spellStart"/>
            <w:r>
              <w:rPr>
                <w:i/>
              </w:rPr>
              <w:t>крім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суботи</w:t>
            </w:r>
            <w:proofErr w:type="spellEnd"/>
            <w:r>
              <w:rPr>
                <w:i/>
              </w:rPr>
              <w:t xml:space="preserve">, </w:t>
            </w:r>
            <w:proofErr w:type="spellStart"/>
            <w:r>
              <w:rPr>
                <w:i/>
              </w:rPr>
              <w:t>неділі</w:t>
            </w:r>
            <w:proofErr w:type="spellEnd"/>
            <w:r>
              <w:rPr>
                <w:i/>
              </w:rPr>
              <w:t xml:space="preserve"> та </w:t>
            </w:r>
            <w:proofErr w:type="spellStart"/>
            <w:r>
              <w:rPr>
                <w:i/>
              </w:rPr>
              <w:t>святкових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дні</w:t>
            </w:r>
            <w:proofErr w:type="gramStart"/>
            <w:r>
              <w:rPr>
                <w:i/>
              </w:rPr>
              <w:t>в</w:t>
            </w:r>
            <w:proofErr w:type="spellEnd"/>
            <w:proofErr w:type="gramEnd"/>
            <w:r>
              <w:rPr>
                <w:i/>
              </w:rPr>
              <w:t>.</w:t>
            </w:r>
          </w:p>
          <w:p w:rsidR="00F64699" w:rsidRDefault="00F64699">
            <w:pPr>
              <w:suppressAutoHyphens/>
              <w:spacing w:line="276" w:lineRule="auto"/>
              <w:jc w:val="both"/>
              <w:rPr>
                <w:i/>
                <w:lang w:val="uk-UA" w:eastAsia="uk-UA"/>
              </w:rPr>
            </w:pPr>
            <w:proofErr w:type="gramStart"/>
            <w:r>
              <w:rPr>
                <w:i/>
              </w:rPr>
              <w:t>З</w:t>
            </w:r>
            <w:proofErr w:type="gramEnd"/>
            <w:r>
              <w:rPr>
                <w:i/>
              </w:rPr>
              <w:t xml:space="preserve"> 08.00 до 12.00; </w:t>
            </w:r>
            <w:proofErr w:type="spellStart"/>
            <w:r>
              <w:rPr>
                <w:i/>
              </w:rPr>
              <w:t>з</w:t>
            </w:r>
            <w:proofErr w:type="spellEnd"/>
            <w:r>
              <w:rPr>
                <w:i/>
              </w:rPr>
              <w:t xml:space="preserve"> 13.00 до 17.00</w:t>
            </w:r>
          </w:p>
        </w:tc>
      </w:tr>
      <w:tr w:rsidR="00F64699" w:rsidRPr="00951C54" w:rsidTr="0075736E">
        <w:tc>
          <w:tcPr>
            <w:tcW w:w="456" w:type="dxa"/>
          </w:tcPr>
          <w:p w:rsidR="00F64699" w:rsidRPr="00951C54" w:rsidRDefault="00F64699" w:rsidP="00A12982">
            <w:pPr>
              <w:jc w:val="center"/>
              <w:rPr>
                <w:lang w:val="uk-UA"/>
              </w:rPr>
            </w:pPr>
            <w:r w:rsidRPr="00951C54">
              <w:rPr>
                <w:lang w:val="uk-UA"/>
              </w:rPr>
              <w:t>3</w:t>
            </w:r>
          </w:p>
        </w:tc>
        <w:tc>
          <w:tcPr>
            <w:tcW w:w="3013" w:type="dxa"/>
          </w:tcPr>
          <w:p w:rsidR="00F64699" w:rsidRPr="00951C54" w:rsidRDefault="00F64699" w:rsidP="005446CB">
            <w:pPr>
              <w:jc w:val="both"/>
              <w:rPr>
                <w:lang w:val="uk-UA"/>
              </w:rPr>
            </w:pPr>
            <w:r w:rsidRPr="00951C54">
              <w:rPr>
                <w:lang w:val="uk-UA"/>
              </w:rPr>
              <w:t>Телефон/факс, адреса електронної пошти та веб-сайт</w:t>
            </w:r>
          </w:p>
        </w:tc>
        <w:tc>
          <w:tcPr>
            <w:tcW w:w="6237" w:type="dxa"/>
          </w:tcPr>
          <w:p w:rsidR="00F64699" w:rsidRDefault="00F64699">
            <w:pPr>
              <w:spacing w:line="276" w:lineRule="auto"/>
              <w:jc w:val="both"/>
              <w:rPr>
                <w:rFonts w:eastAsia="Calibri"/>
                <w:i/>
                <w:lang w:val="uk-UA" w:eastAsia="uk-UA"/>
              </w:rPr>
            </w:pPr>
            <w:r>
              <w:rPr>
                <w:i/>
                <w:lang w:eastAsia="uk-UA"/>
              </w:rPr>
              <w:t>телефон: 7-12-25, факс 7-10-12,</w:t>
            </w:r>
          </w:p>
          <w:p w:rsidR="00F64699" w:rsidRDefault="00F64699">
            <w:pPr>
              <w:suppressAutoHyphens/>
              <w:spacing w:line="276" w:lineRule="auto"/>
              <w:jc w:val="both"/>
              <w:rPr>
                <w:i/>
                <w:lang w:val="uk-UA" w:eastAsia="uk-UA"/>
              </w:rPr>
            </w:pPr>
            <w:proofErr w:type="spellStart"/>
            <w:r>
              <w:rPr>
                <w:i/>
              </w:rPr>
              <w:t>Em</w:t>
            </w:r>
            <w:proofErr w:type="gramStart"/>
            <w:r>
              <w:rPr>
                <w:i/>
              </w:rPr>
              <w:t>а</w:t>
            </w:r>
            <w:proofErr w:type="gramEnd"/>
            <w:r>
              <w:rPr>
                <w:i/>
              </w:rPr>
              <w:t>il</w:t>
            </w:r>
            <w:proofErr w:type="spellEnd"/>
            <w:r>
              <w:rPr>
                <w:i/>
              </w:rPr>
              <w:t>:</w:t>
            </w:r>
            <w:r>
              <w:rPr>
                <w:i/>
                <w:lang w:eastAsia="uk-UA"/>
              </w:rPr>
              <w:t xml:space="preserve"> 7425sobe</w:t>
            </w:r>
            <w:r>
              <w:rPr>
                <w:i/>
                <w:lang w:val="en-US" w:eastAsia="uk-UA"/>
              </w:rPr>
              <w:t>s</w:t>
            </w:r>
            <w:r>
              <w:rPr>
                <w:i/>
                <w:lang w:eastAsia="uk-UA"/>
              </w:rPr>
              <w:t>@</w:t>
            </w:r>
            <w:proofErr w:type="spellStart"/>
            <w:r>
              <w:rPr>
                <w:i/>
                <w:lang w:val="en-US" w:eastAsia="uk-UA"/>
              </w:rPr>
              <w:t>ukr</w:t>
            </w:r>
            <w:proofErr w:type="spellEnd"/>
            <w:r>
              <w:rPr>
                <w:i/>
                <w:lang w:eastAsia="uk-UA"/>
              </w:rPr>
              <w:t>.</w:t>
            </w:r>
            <w:r>
              <w:rPr>
                <w:i/>
                <w:lang w:val="en-US" w:eastAsia="uk-UA"/>
              </w:rPr>
              <w:t>net</w:t>
            </w:r>
          </w:p>
        </w:tc>
      </w:tr>
      <w:tr w:rsidR="00F64699" w:rsidRPr="00951C54" w:rsidTr="000A767F">
        <w:tc>
          <w:tcPr>
            <w:tcW w:w="9706" w:type="dxa"/>
            <w:gridSpan w:val="3"/>
          </w:tcPr>
          <w:p w:rsidR="00F64699" w:rsidRPr="00951C54" w:rsidRDefault="00F64699" w:rsidP="00897AB3">
            <w:pPr>
              <w:jc w:val="center"/>
              <w:rPr>
                <w:b/>
                <w:lang w:val="uk-UA"/>
              </w:rPr>
            </w:pPr>
            <w:r w:rsidRPr="00951C54">
              <w:rPr>
                <w:b/>
                <w:lang w:val="uk-UA"/>
              </w:rPr>
              <w:t>Нормативні акти, якими регламентується надання адміністративної послуги</w:t>
            </w:r>
          </w:p>
        </w:tc>
      </w:tr>
      <w:tr w:rsidR="00F64699" w:rsidRPr="003E6A27" w:rsidTr="0075736E">
        <w:tc>
          <w:tcPr>
            <w:tcW w:w="456" w:type="dxa"/>
          </w:tcPr>
          <w:p w:rsidR="00F64699" w:rsidRPr="00951C54" w:rsidRDefault="00F64699" w:rsidP="00A12982">
            <w:pPr>
              <w:jc w:val="center"/>
              <w:rPr>
                <w:lang w:val="uk-UA"/>
              </w:rPr>
            </w:pPr>
            <w:r w:rsidRPr="00951C54">
              <w:rPr>
                <w:lang w:val="uk-UA"/>
              </w:rPr>
              <w:t>4</w:t>
            </w:r>
          </w:p>
        </w:tc>
        <w:tc>
          <w:tcPr>
            <w:tcW w:w="3013" w:type="dxa"/>
          </w:tcPr>
          <w:p w:rsidR="00F64699" w:rsidRPr="00951C54" w:rsidRDefault="00F64699" w:rsidP="00897AB3">
            <w:pPr>
              <w:rPr>
                <w:lang w:val="uk-UA"/>
              </w:rPr>
            </w:pPr>
            <w:r w:rsidRPr="00951C54">
              <w:rPr>
                <w:lang w:val="uk-UA"/>
              </w:rPr>
              <w:t>Закони України</w:t>
            </w:r>
          </w:p>
        </w:tc>
        <w:tc>
          <w:tcPr>
            <w:tcW w:w="6237" w:type="dxa"/>
          </w:tcPr>
          <w:p w:rsidR="00F64699" w:rsidRPr="00D9746E" w:rsidRDefault="00F64699" w:rsidP="00D9746E">
            <w:pPr>
              <w:jc w:val="both"/>
              <w:rPr>
                <w:lang w:val="uk-UA"/>
              </w:rPr>
            </w:pPr>
            <w:r w:rsidRPr="00951C54">
              <w:rPr>
                <w:lang w:val="uk-UA"/>
              </w:rPr>
              <w:t xml:space="preserve">Закон України „Про </w:t>
            </w:r>
            <w:r>
              <w:rPr>
                <w:lang w:val="uk-UA"/>
              </w:rPr>
              <w:t>забезпечення організаційно-правових умов соціального захисту</w:t>
            </w:r>
            <w:r w:rsidRPr="00D9746E">
              <w:rPr>
                <w:lang w:val="uk-UA"/>
              </w:rPr>
              <w:t xml:space="preserve"> дітей-сиріт та дітей, позбавлених батьківського піклування</w:t>
            </w:r>
            <w:r w:rsidRPr="00951C54">
              <w:rPr>
                <w:lang w:val="uk-UA"/>
              </w:rPr>
              <w:t>”</w:t>
            </w:r>
            <w:r w:rsidRPr="007B22BC">
              <w:rPr>
                <w:lang w:val="uk-UA"/>
              </w:rPr>
              <w:t>від 13.01.2005 № 2342-IV</w:t>
            </w:r>
          </w:p>
        </w:tc>
      </w:tr>
      <w:tr w:rsidR="00F64699" w:rsidRPr="003E6A27" w:rsidTr="0075736E">
        <w:tc>
          <w:tcPr>
            <w:tcW w:w="456" w:type="dxa"/>
          </w:tcPr>
          <w:p w:rsidR="00F64699" w:rsidRPr="00951C54" w:rsidRDefault="00F64699" w:rsidP="00A12982">
            <w:pPr>
              <w:jc w:val="center"/>
              <w:rPr>
                <w:lang w:val="uk-UA"/>
              </w:rPr>
            </w:pPr>
            <w:r w:rsidRPr="00951C54">
              <w:rPr>
                <w:lang w:val="uk-UA"/>
              </w:rPr>
              <w:t>5</w:t>
            </w:r>
          </w:p>
        </w:tc>
        <w:tc>
          <w:tcPr>
            <w:tcW w:w="3013" w:type="dxa"/>
          </w:tcPr>
          <w:p w:rsidR="00F64699" w:rsidRPr="00951C54" w:rsidRDefault="00F64699" w:rsidP="007A0ED3">
            <w:pPr>
              <w:jc w:val="both"/>
              <w:rPr>
                <w:lang w:val="uk-UA"/>
              </w:rPr>
            </w:pPr>
            <w:r w:rsidRPr="00951C54">
              <w:rPr>
                <w:lang w:val="uk-UA"/>
              </w:rPr>
              <w:t>Акти Кабінету Міністрів України</w:t>
            </w:r>
          </w:p>
        </w:tc>
        <w:tc>
          <w:tcPr>
            <w:tcW w:w="6237" w:type="dxa"/>
          </w:tcPr>
          <w:p w:rsidR="00F64699" w:rsidRPr="007B22BC" w:rsidRDefault="00F64699" w:rsidP="007B22BC">
            <w:pPr>
              <w:pStyle w:val="a3"/>
              <w:shd w:val="clear" w:color="auto" w:fill="FFFFFF"/>
              <w:jc w:val="both"/>
              <w:textAlignment w:val="baseline"/>
              <w:rPr>
                <w:color w:val="000000"/>
              </w:rPr>
            </w:pPr>
            <w:r>
              <w:t>Постанови</w:t>
            </w:r>
            <w:r w:rsidRPr="00C87A4F">
              <w:t xml:space="preserve"> Кабінету Міністрів України</w:t>
            </w:r>
            <w:r w:rsidRPr="00C87A4F">
              <w:rPr>
                <w:color w:val="000000"/>
              </w:rPr>
              <w:t xml:space="preserve"> від 26.04.2002 </w:t>
            </w:r>
            <w:r w:rsidR="00C37CA5">
              <w:rPr>
                <w:color w:val="000000"/>
              </w:rPr>
              <w:t>№ 564 «</w:t>
            </w:r>
            <w:r>
              <w:rPr>
                <w:color w:val="000000"/>
              </w:rPr>
              <w:t xml:space="preserve">Про затвердження Положення про </w:t>
            </w:r>
            <w:r w:rsidRPr="007B22BC">
              <w:rPr>
                <w:color w:val="000000"/>
              </w:rPr>
              <w:t>дитячий будинок сімейного типу</w:t>
            </w:r>
            <w:r w:rsidR="00C37CA5">
              <w:rPr>
                <w:color w:val="000000"/>
              </w:rPr>
              <w:t>», від 26.04.2002 № 565 «</w:t>
            </w:r>
            <w:r>
              <w:rPr>
                <w:color w:val="000000"/>
              </w:rPr>
              <w:t xml:space="preserve">Про затвердження Положення </w:t>
            </w:r>
            <w:r w:rsidRPr="007B22BC">
              <w:rPr>
                <w:color w:val="000000"/>
              </w:rPr>
              <w:t>про прийомну сім'ю</w:t>
            </w:r>
            <w:r w:rsidR="00C37CA5">
              <w:rPr>
                <w:color w:val="000000"/>
              </w:rPr>
              <w:t>»</w:t>
            </w:r>
            <w:r>
              <w:rPr>
                <w:color w:val="000000"/>
              </w:rPr>
              <w:t xml:space="preserve">, </w:t>
            </w:r>
            <w:r>
              <w:rPr>
                <w:color w:val="000000"/>
              </w:rPr>
              <w:br/>
            </w:r>
            <w:r>
              <w:t xml:space="preserve">від 26.06.2019 </w:t>
            </w:r>
            <w:r w:rsidR="00C37CA5">
              <w:t>№ 552 «</w:t>
            </w:r>
            <w:r w:rsidRPr="007374ED">
              <w:t xml:space="preserve">Деякі питання виплати державної соціальної допомоги на дітей-сиріт та дітей, позбавлених батьківського піклування, грошового забезпечення батькам-вихователям і прийомним батькам за надання соціальних послуг у дитячих будинках сімейного типу та прийомних сім’ях за </w:t>
            </w:r>
            <w:r w:rsidR="00C37CA5">
              <w:t>принципом «гроші ходять за дитиною»</w:t>
            </w:r>
            <w:r w:rsidRPr="007374ED">
              <w:t>, оплати послуг із здійснення патронату над дитиною та виплати соціальної допомоги на утримання дитини в сім’ї патронатного вихователя, підтримки малих групових будинків</w:t>
            </w:r>
            <w:r w:rsidR="00C37CA5">
              <w:t>»</w:t>
            </w:r>
          </w:p>
        </w:tc>
      </w:tr>
      <w:tr w:rsidR="00F64699" w:rsidRPr="00AD0540" w:rsidTr="000A767F">
        <w:tc>
          <w:tcPr>
            <w:tcW w:w="9706" w:type="dxa"/>
            <w:gridSpan w:val="3"/>
          </w:tcPr>
          <w:p w:rsidR="00F64699" w:rsidRPr="00951C54" w:rsidRDefault="00F64699" w:rsidP="00897AB3">
            <w:pPr>
              <w:jc w:val="center"/>
              <w:rPr>
                <w:b/>
                <w:lang w:val="uk-UA"/>
              </w:rPr>
            </w:pPr>
            <w:r w:rsidRPr="00951C54">
              <w:rPr>
                <w:b/>
                <w:lang w:val="uk-UA"/>
              </w:rPr>
              <w:t xml:space="preserve">Умови отримання адміністративної послуги </w:t>
            </w:r>
          </w:p>
        </w:tc>
      </w:tr>
      <w:tr w:rsidR="00F64699" w:rsidRPr="003E6A27" w:rsidTr="0075736E">
        <w:tc>
          <w:tcPr>
            <w:tcW w:w="456" w:type="dxa"/>
          </w:tcPr>
          <w:p w:rsidR="00F64699" w:rsidRPr="00AD0540" w:rsidRDefault="00F64699" w:rsidP="00A12982">
            <w:pPr>
              <w:jc w:val="center"/>
              <w:rPr>
                <w:lang w:val="uk-UA"/>
              </w:rPr>
            </w:pPr>
            <w:r w:rsidRPr="00AD0540">
              <w:rPr>
                <w:lang w:val="uk-UA"/>
              </w:rPr>
              <w:t>6</w:t>
            </w:r>
          </w:p>
        </w:tc>
        <w:tc>
          <w:tcPr>
            <w:tcW w:w="3013" w:type="dxa"/>
          </w:tcPr>
          <w:p w:rsidR="00F64699" w:rsidRPr="00951C54" w:rsidRDefault="00F64699" w:rsidP="007A0ED3">
            <w:pPr>
              <w:jc w:val="both"/>
              <w:rPr>
                <w:lang w:val="uk-UA"/>
              </w:rPr>
            </w:pPr>
            <w:r w:rsidRPr="00951C54">
              <w:rPr>
                <w:lang w:val="uk-UA"/>
              </w:rPr>
              <w:t xml:space="preserve">Підстава для отримання адміністративної послуги </w:t>
            </w:r>
          </w:p>
        </w:tc>
        <w:tc>
          <w:tcPr>
            <w:tcW w:w="6237" w:type="dxa"/>
          </w:tcPr>
          <w:p w:rsidR="00F64699" w:rsidRPr="00234B71" w:rsidRDefault="00F64699" w:rsidP="00F84329">
            <w:pPr>
              <w:jc w:val="both"/>
              <w:rPr>
                <w:lang w:val="uk-UA"/>
              </w:rPr>
            </w:pPr>
            <w:r w:rsidRPr="00234B71">
              <w:rPr>
                <w:lang w:val="uk-UA" w:eastAsia="uk-UA"/>
              </w:rPr>
              <w:t>Р</w:t>
            </w:r>
            <w:r>
              <w:rPr>
                <w:lang w:val="uk-UA" w:eastAsia="uk-UA"/>
              </w:rPr>
              <w:t xml:space="preserve">ішення органу </w:t>
            </w:r>
            <w:r w:rsidRPr="00234B71">
              <w:rPr>
                <w:lang w:val="uk-UA" w:eastAsia="uk-UA"/>
              </w:rPr>
              <w:t>опіки і піклування</w:t>
            </w:r>
            <w:r>
              <w:rPr>
                <w:lang w:val="uk-UA" w:eastAsia="uk-UA"/>
              </w:rPr>
              <w:t xml:space="preserve">про </w:t>
            </w:r>
            <w:r w:rsidRPr="00234B71">
              <w:rPr>
                <w:lang w:val="uk-UA" w:eastAsia="uk-UA"/>
              </w:rPr>
              <w:t xml:space="preserve">утворення </w:t>
            </w:r>
            <w:r w:rsidRPr="00234B71">
              <w:rPr>
                <w:lang w:val="uk-UA"/>
              </w:rPr>
              <w:t>дитячого будинку сімейного типу,</w:t>
            </w:r>
            <w:r>
              <w:rPr>
                <w:lang w:val="uk-UA" w:eastAsia="uk-UA"/>
              </w:rPr>
              <w:t>прийомної</w:t>
            </w:r>
            <w:r w:rsidRPr="00234B71">
              <w:rPr>
                <w:lang w:val="uk-UA" w:eastAsia="uk-UA"/>
              </w:rPr>
              <w:t xml:space="preserve"> сім’ї та влаштування до них</w:t>
            </w:r>
            <w:r>
              <w:rPr>
                <w:lang w:val="uk-UA"/>
              </w:rPr>
              <w:t>дітей-сиріт і</w:t>
            </w:r>
            <w:r w:rsidRPr="00234B71">
              <w:rPr>
                <w:lang w:val="uk-UA"/>
              </w:rPr>
              <w:t xml:space="preserve"> дітей, позба</w:t>
            </w:r>
            <w:r>
              <w:rPr>
                <w:lang w:val="uk-UA"/>
              </w:rPr>
              <w:t xml:space="preserve">влених </w:t>
            </w:r>
            <w:r>
              <w:rPr>
                <w:lang w:val="uk-UA"/>
              </w:rPr>
              <w:lastRenderedPageBreak/>
              <w:t>батьківського піклування</w:t>
            </w:r>
          </w:p>
        </w:tc>
      </w:tr>
      <w:tr w:rsidR="00F64699" w:rsidRPr="00951C54" w:rsidTr="0075736E">
        <w:tc>
          <w:tcPr>
            <w:tcW w:w="456" w:type="dxa"/>
          </w:tcPr>
          <w:p w:rsidR="00F64699" w:rsidRPr="00951C54" w:rsidRDefault="00F64699" w:rsidP="00A1298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lastRenderedPageBreak/>
              <w:t>7</w:t>
            </w:r>
          </w:p>
        </w:tc>
        <w:tc>
          <w:tcPr>
            <w:tcW w:w="3013" w:type="dxa"/>
          </w:tcPr>
          <w:p w:rsidR="00F64699" w:rsidRPr="00571C18" w:rsidRDefault="00F64699" w:rsidP="007A0ED3">
            <w:pPr>
              <w:jc w:val="both"/>
              <w:rPr>
                <w:lang w:val="uk-UA"/>
              </w:rPr>
            </w:pPr>
            <w:r w:rsidRPr="00571C18">
              <w:rPr>
                <w:lang w:val="uk-UA"/>
              </w:rPr>
              <w:t>Перелік документів, необхідних для надання (отримання) адміністративної послуги</w:t>
            </w:r>
          </w:p>
        </w:tc>
        <w:tc>
          <w:tcPr>
            <w:tcW w:w="6237" w:type="dxa"/>
          </w:tcPr>
          <w:p w:rsidR="00F64699" w:rsidRPr="00571C18" w:rsidRDefault="00F64699" w:rsidP="00571C18">
            <w:pPr>
              <w:pStyle w:val="rvps2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lang w:val="uk-UA"/>
              </w:rPr>
            </w:pPr>
            <w:r w:rsidRPr="00571C18">
              <w:rPr>
                <w:lang w:val="uk-UA"/>
              </w:rPr>
              <w:t>Для призначення та виплати державної соціальної допомоги на дітей-сиріт та дітей, позбавлених батьківського піклування, грошового забезпечення батькам-вихователям і прийомним батькам за надання соціальних послуг у дитячих будинках сімейного типу та</w:t>
            </w:r>
            <w:r w:rsidR="00C37CA5">
              <w:rPr>
                <w:lang w:val="uk-UA"/>
              </w:rPr>
              <w:t xml:space="preserve"> прийомних сім’ях за принципом «гроші ходять за </w:t>
            </w:r>
            <w:proofErr w:type="spellStart"/>
            <w:r w:rsidR="00C37CA5">
              <w:rPr>
                <w:lang w:val="uk-UA"/>
              </w:rPr>
              <w:t>дитиною»</w:t>
            </w:r>
            <w:r w:rsidRPr="00571C18">
              <w:rPr>
                <w:lang w:val="uk-UA"/>
              </w:rPr>
              <w:t>подаються</w:t>
            </w:r>
            <w:proofErr w:type="spellEnd"/>
            <w:r w:rsidRPr="00571C18">
              <w:rPr>
                <w:lang w:val="uk-UA"/>
              </w:rPr>
              <w:t>:</w:t>
            </w:r>
          </w:p>
          <w:p w:rsidR="00F64699" w:rsidRPr="00571C18" w:rsidRDefault="00F64699" w:rsidP="00571C18">
            <w:pPr>
              <w:pStyle w:val="rvps2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lang w:val="uk-UA"/>
              </w:rPr>
            </w:pPr>
            <w:r w:rsidRPr="00571C18">
              <w:rPr>
                <w:lang w:val="uk-UA" w:eastAsia="uk-UA"/>
              </w:rPr>
              <w:t>заява батьків-вихователів і одного з прийомних батьків;</w:t>
            </w:r>
          </w:p>
          <w:p w:rsidR="00F64699" w:rsidRPr="00571C18" w:rsidRDefault="00F64699" w:rsidP="00571C18">
            <w:pPr>
              <w:jc w:val="both"/>
              <w:rPr>
                <w:lang w:val="uk-UA" w:eastAsia="uk-UA"/>
              </w:rPr>
            </w:pPr>
            <w:bookmarkStart w:id="0" w:name="n50"/>
            <w:bookmarkEnd w:id="0"/>
            <w:r w:rsidRPr="00571C18">
              <w:rPr>
                <w:lang w:val="uk-UA" w:eastAsia="uk-UA"/>
              </w:rPr>
              <w:t>рішення районної, районної у м. Києві держадміністрації, виконавчого органу міської, районної у місті (у разі її утворення) ради про влаштування дитини до дитячого будинку сімейного типу або прийомної сім’ї;</w:t>
            </w:r>
          </w:p>
          <w:p w:rsidR="00F64699" w:rsidRPr="00571C18" w:rsidRDefault="00F64699" w:rsidP="00571C18">
            <w:pPr>
              <w:jc w:val="both"/>
              <w:rPr>
                <w:lang w:val="uk-UA" w:eastAsia="uk-UA"/>
              </w:rPr>
            </w:pPr>
            <w:bookmarkStart w:id="1" w:name="n51"/>
            <w:bookmarkEnd w:id="1"/>
            <w:r w:rsidRPr="00571C18">
              <w:rPr>
                <w:lang w:val="uk-UA" w:eastAsia="uk-UA"/>
              </w:rPr>
              <w:t>документи, що підтверджують статус дитини;</w:t>
            </w:r>
          </w:p>
          <w:p w:rsidR="00F64699" w:rsidRPr="00571C18" w:rsidRDefault="00F64699" w:rsidP="00571C18">
            <w:pPr>
              <w:jc w:val="both"/>
              <w:rPr>
                <w:lang w:val="uk-UA" w:eastAsia="uk-UA"/>
              </w:rPr>
            </w:pPr>
            <w:bookmarkStart w:id="2" w:name="n52"/>
            <w:bookmarkEnd w:id="2"/>
            <w:r w:rsidRPr="00571C18">
              <w:rPr>
                <w:lang w:val="uk-UA" w:eastAsia="uk-UA"/>
              </w:rPr>
              <w:t>інформація органу державної виконавчої служби про розмір аліментів;</w:t>
            </w:r>
          </w:p>
          <w:p w:rsidR="00F64699" w:rsidRPr="00571C18" w:rsidRDefault="00F64699" w:rsidP="00571C18">
            <w:pPr>
              <w:jc w:val="both"/>
              <w:rPr>
                <w:lang w:val="uk-UA" w:eastAsia="uk-UA"/>
              </w:rPr>
            </w:pPr>
            <w:bookmarkStart w:id="3" w:name="n53"/>
            <w:bookmarkEnd w:id="3"/>
            <w:r w:rsidRPr="00571C18">
              <w:rPr>
                <w:lang w:val="uk-UA" w:eastAsia="uk-UA"/>
              </w:rPr>
              <w:t>довідка з місця навчання про розмір стипендії;</w:t>
            </w:r>
          </w:p>
          <w:p w:rsidR="00F64699" w:rsidRPr="00571C18" w:rsidRDefault="00F64699" w:rsidP="00571C18">
            <w:pPr>
              <w:jc w:val="both"/>
              <w:rPr>
                <w:lang w:val="uk-UA" w:eastAsia="uk-UA"/>
              </w:rPr>
            </w:pPr>
            <w:r w:rsidRPr="00571C18">
              <w:rPr>
                <w:lang w:val="uk-UA" w:eastAsia="uk-UA"/>
              </w:rPr>
              <w:t>копія виписки з акта огляду медико-соціальної експертної комісії, витягу з рішення експертної команди з оцінювання повсякденного функціонування особи або медичного висновку лікарсько-консультативної комісії закладу охорони здоров’я про дитину з інвалідністю, виданої в порядку, установленому МОЗ;</w:t>
            </w:r>
          </w:p>
          <w:p w:rsidR="00F64699" w:rsidRPr="00571C18" w:rsidRDefault="00F64699" w:rsidP="00571C18">
            <w:pPr>
              <w:jc w:val="both"/>
              <w:rPr>
                <w:lang w:val="uk-UA"/>
              </w:rPr>
            </w:pPr>
            <w:bookmarkStart w:id="4" w:name="n55"/>
            <w:bookmarkEnd w:id="4"/>
            <w:r w:rsidRPr="00571C18">
              <w:rPr>
                <w:lang w:val="uk-UA" w:eastAsia="uk-UA"/>
              </w:rPr>
              <w:t xml:space="preserve">копія посвідчення громадянина, який проживає, працює (навчається) на території гірського населеного пункту, виданого відповідно до </w:t>
            </w:r>
            <w:hyperlink r:id="rId6" w:tgtFrame="_blank" w:history="1">
              <w:r w:rsidRPr="00571C18">
                <w:rPr>
                  <w:lang w:val="uk-UA" w:eastAsia="uk-UA"/>
                </w:rPr>
                <w:t>Закону України</w:t>
              </w:r>
            </w:hyperlink>
            <w:r w:rsidR="00C37CA5">
              <w:rPr>
                <w:lang w:val="uk-UA" w:eastAsia="uk-UA"/>
              </w:rPr>
              <w:t xml:space="preserve"> «</w:t>
            </w:r>
            <w:r w:rsidRPr="00571C18">
              <w:rPr>
                <w:lang w:val="uk-UA" w:eastAsia="uk-UA"/>
              </w:rPr>
              <w:t>Про статус гірських населених пунктів в Україні</w:t>
            </w:r>
            <w:bookmarkStart w:id="5" w:name="n42"/>
            <w:bookmarkEnd w:id="5"/>
            <w:r w:rsidR="00C37CA5">
              <w:rPr>
                <w:lang w:val="uk-UA" w:eastAsia="uk-UA"/>
              </w:rPr>
              <w:t>»</w:t>
            </w:r>
          </w:p>
        </w:tc>
      </w:tr>
      <w:tr w:rsidR="00F64699" w:rsidRPr="003E6A27" w:rsidTr="0075736E">
        <w:tc>
          <w:tcPr>
            <w:tcW w:w="456" w:type="dxa"/>
          </w:tcPr>
          <w:p w:rsidR="00F64699" w:rsidRPr="00951C54" w:rsidRDefault="00F64699" w:rsidP="00A1298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8</w:t>
            </w:r>
          </w:p>
        </w:tc>
        <w:tc>
          <w:tcPr>
            <w:tcW w:w="3013" w:type="dxa"/>
          </w:tcPr>
          <w:p w:rsidR="00F64699" w:rsidRPr="00571C18" w:rsidRDefault="00F64699" w:rsidP="007A0ED3">
            <w:pPr>
              <w:jc w:val="both"/>
              <w:rPr>
                <w:lang w:val="uk-UA"/>
              </w:rPr>
            </w:pPr>
            <w:r w:rsidRPr="00571C18">
              <w:rPr>
                <w:lang w:val="uk-UA"/>
              </w:rPr>
              <w:t xml:space="preserve">Спосіб подання документів, необхідних для отримання адміністративної послуги </w:t>
            </w:r>
          </w:p>
        </w:tc>
        <w:tc>
          <w:tcPr>
            <w:tcW w:w="6237" w:type="dxa"/>
          </w:tcPr>
          <w:p w:rsidR="00F64699" w:rsidRPr="00571C18" w:rsidRDefault="00F64699" w:rsidP="00571C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lang w:val="uk-UA"/>
              </w:rPr>
            </w:pPr>
            <w:r w:rsidRPr="00571C18">
              <w:rPr>
                <w:lang w:val="uk-UA"/>
              </w:rPr>
              <w:t xml:space="preserve">Заяви з необхідними документами та/або відомостями для призначення державної соціальної допомоги та грошового забезпечення приймаються підрозділами з питань соціального захисту населення районних держадміністрацій (військових адміністрацій) лише в разі надіслання їх із використанням засобів поштового зв’язку або в електронній формі (через офіційний веб-сайт Мінсоцполітики, інтегровані з ним інформаційні системи органів виконавчої влади та органів місцевого самоврядування або Єдиний державний </w:t>
            </w:r>
            <w:proofErr w:type="spellStart"/>
            <w:r w:rsidRPr="00571C18">
              <w:rPr>
                <w:lang w:val="uk-UA"/>
              </w:rPr>
              <w:t>вебпортал</w:t>
            </w:r>
            <w:proofErr w:type="spellEnd"/>
            <w:r w:rsidRPr="00571C18">
              <w:rPr>
                <w:lang w:val="uk-UA"/>
              </w:rPr>
              <w:t xml:space="preserve"> електронних послуг).</w:t>
            </w:r>
          </w:p>
          <w:p w:rsidR="00F64699" w:rsidRPr="00571C18" w:rsidRDefault="00F64699" w:rsidP="00571C18">
            <w:pPr>
              <w:pStyle w:val="rvps2"/>
              <w:shd w:val="clear" w:color="auto" w:fill="FFFFFF"/>
              <w:spacing w:before="0" w:beforeAutospacing="0" w:after="150" w:afterAutospacing="0"/>
              <w:jc w:val="both"/>
              <w:rPr>
                <w:color w:val="333333"/>
                <w:lang w:val="uk-UA" w:eastAsia="uk-UA"/>
              </w:rPr>
            </w:pPr>
            <w:r w:rsidRPr="00571C18">
              <w:rPr>
                <w:color w:val="333333"/>
                <w:lang w:val="uk-UA"/>
              </w:rPr>
              <w:t>Заяви з необхідними документами та/або відомостями також приймаються уповноваженими посадовими особами виконавчого органу сільської, селищної, міської ради (далі - посадові особи виконавчого органу) та посадовими особами центру надання адміністративних послуг, які передають їх в електронній формі не пізніше наступного робочого дня з дати їх надходження відповідному структурному підрозділу з питань соціального захисту населення.</w:t>
            </w:r>
          </w:p>
        </w:tc>
      </w:tr>
      <w:tr w:rsidR="00F64699" w:rsidRPr="00951C54" w:rsidTr="0075736E">
        <w:tc>
          <w:tcPr>
            <w:tcW w:w="456" w:type="dxa"/>
          </w:tcPr>
          <w:p w:rsidR="00F64699" w:rsidRPr="00951C54" w:rsidRDefault="00F64699" w:rsidP="00A1298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9</w:t>
            </w:r>
          </w:p>
        </w:tc>
        <w:tc>
          <w:tcPr>
            <w:tcW w:w="3013" w:type="dxa"/>
          </w:tcPr>
          <w:p w:rsidR="00F64699" w:rsidRPr="00951C54" w:rsidRDefault="00F64699" w:rsidP="007A0ED3">
            <w:pPr>
              <w:jc w:val="both"/>
              <w:rPr>
                <w:lang w:val="uk-UA"/>
              </w:rPr>
            </w:pPr>
            <w:r w:rsidRPr="00951C54">
              <w:rPr>
                <w:lang w:val="uk-UA"/>
              </w:rPr>
              <w:t xml:space="preserve">Платність (безоплатність) надання адміністративної послуги </w:t>
            </w:r>
          </w:p>
        </w:tc>
        <w:tc>
          <w:tcPr>
            <w:tcW w:w="6237" w:type="dxa"/>
          </w:tcPr>
          <w:p w:rsidR="00F64699" w:rsidRPr="00951C54" w:rsidRDefault="00F64699" w:rsidP="00897AB3">
            <w:pPr>
              <w:pStyle w:val="a3"/>
              <w:shd w:val="clear" w:color="auto" w:fill="FFFFFF"/>
              <w:spacing w:before="0" w:beforeAutospacing="0" w:after="0" w:afterAutospacing="0"/>
              <w:jc w:val="both"/>
              <w:textAlignment w:val="baseline"/>
            </w:pPr>
            <w:r w:rsidRPr="00951C54">
              <w:t xml:space="preserve">Адміністративна послуга надається безоплатно </w:t>
            </w:r>
          </w:p>
        </w:tc>
      </w:tr>
      <w:tr w:rsidR="00F64699" w:rsidRPr="00951C54" w:rsidTr="0075736E">
        <w:trPr>
          <w:trHeight w:val="1418"/>
        </w:trPr>
        <w:tc>
          <w:tcPr>
            <w:tcW w:w="456" w:type="dxa"/>
          </w:tcPr>
          <w:p w:rsidR="00F64699" w:rsidRPr="00951C54" w:rsidRDefault="00F64699" w:rsidP="00A1298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lastRenderedPageBreak/>
              <w:t>10</w:t>
            </w:r>
          </w:p>
        </w:tc>
        <w:tc>
          <w:tcPr>
            <w:tcW w:w="3013" w:type="dxa"/>
          </w:tcPr>
          <w:p w:rsidR="00F64699" w:rsidRPr="00951C54" w:rsidRDefault="00F64699" w:rsidP="00C87BB6">
            <w:pPr>
              <w:jc w:val="both"/>
              <w:rPr>
                <w:lang w:val="uk-UA"/>
              </w:rPr>
            </w:pPr>
            <w:r w:rsidRPr="00951C54">
              <w:rPr>
                <w:lang w:val="uk-UA"/>
              </w:rPr>
              <w:t>Строк надання адміністративної послуги, а також строк здійснення дій, прийняття рішень у процесі надання послуги</w:t>
            </w:r>
          </w:p>
        </w:tc>
        <w:tc>
          <w:tcPr>
            <w:tcW w:w="6237" w:type="dxa"/>
          </w:tcPr>
          <w:p w:rsidR="00F64699" w:rsidRPr="00951C54" w:rsidRDefault="00F64699" w:rsidP="00897AB3">
            <w:pPr>
              <w:pStyle w:val="a3"/>
              <w:shd w:val="clear" w:color="auto" w:fill="FFFFFF"/>
              <w:spacing w:before="0" w:beforeAutospacing="0" w:after="0" w:afterAutospacing="0"/>
              <w:jc w:val="both"/>
              <w:textAlignment w:val="baseline"/>
            </w:pPr>
            <w:r w:rsidRPr="00951C54">
              <w:t>Не пізніше 10 днів після надходження заяви зі всіма необхідними документами</w:t>
            </w:r>
          </w:p>
          <w:p w:rsidR="00F64699" w:rsidRPr="00951C54" w:rsidRDefault="00F64699" w:rsidP="00897AB3">
            <w:pPr>
              <w:jc w:val="both"/>
              <w:rPr>
                <w:lang w:val="uk-UA" w:eastAsia="uk-UA"/>
              </w:rPr>
            </w:pPr>
          </w:p>
        </w:tc>
      </w:tr>
      <w:tr w:rsidR="00F64699" w:rsidRPr="00951C54" w:rsidTr="0075736E">
        <w:tc>
          <w:tcPr>
            <w:tcW w:w="456" w:type="dxa"/>
          </w:tcPr>
          <w:p w:rsidR="00F64699" w:rsidRPr="00951C54" w:rsidRDefault="00F64699" w:rsidP="00A1298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11</w:t>
            </w:r>
          </w:p>
        </w:tc>
        <w:tc>
          <w:tcPr>
            <w:tcW w:w="3013" w:type="dxa"/>
          </w:tcPr>
          <w:p w:rsidR="00F64699" w:rsidRPr="00951C54" w:rsidRDefault="00F64699" w:rsidP="007A0ED3">
            <w:pPr>
              <w:jc w:val="both"/>
              <w:rPr>
                <w:lang w:val="uk-UA"/>
              </w:rPr>
            </w:pPr>
            <w:r w:rsidRPr="00951C54">
              <w:rPr>
                <w:lang w:val="uk-UA"/>
              </w:rPr>
              <w:t>Перелік підстав для відмови</w:t>
            </w:r>
          </w:p>
          <w:p w:rsidR="00F64699" w:rsidRPr="00951C54" w:rsidRDefault="00F64699" w:rsidP="007A0ED3">
            <w:pPr>
              <w:jc w:val="both"/>
              <w:rPr>
                <w:lang w:val="uk-UA"/>
              </w:rPr>
            </w:pPr>
            <w:r w:rsidRPr="00951C54">
              <w:rPr>
                <w:lang w:val="uk-UA"/>
              </w:rPr>
              <w:t>(призупинення) у наданні адміністративної послуги</w:t>
            </w:r>
          </w:p>
        </w:tc>
        <w:tc>
          <w:tcPr>
            <w:tcW w:w="6237" w:type="dxa"/>
          </w:tcPr>
          <w:p w:rsidR="00F64699" w:rsidRPr="00951C54" w:rsidRDefault="00F64699" w:rsidP="00860253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 xml:space="preserve">Виплата </w:t>
            </w:r>
            <w:r w:rsidRPr="00951C54">
              <w:rPr>
                <w:lang w:val="uk-UA"/>
              </w:rPr>
              <w:t>не надається у разі подання встановленого переліку документів не в повному обсязі</w:t>
            </w:r>
          </w:p>
        </w:tc>
      </w:tr>
      <w:tr w:rsidR="00F64699" w:rsidRPr="00951C54" w:rsidTr="0075736E">
        <w:tc>
          <w:tcPr>
            <w:tcW w:w="456" w:type="dxa"/>
          </w:tcPr>
          <w:p w:rsidR="00F64699" w:rsidRPr="00951C54" w:rsidRDefault="00F64699" w:rsidP="00A1298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12</w:t>
            </w:r>
          </w:p>
        </w:tc>
        <w:tc>
          <w:tcPr>
            <w:tcW w:w="3013" w:type="dxa"/>
          </w:tcPr>
          <w:p w:rsidR="00F64699" w:rsidRPr="00951C54" w:rsidRDefault="00F64699" w:rsidP="007A0ED3">
            <w:pPr>
              <w:jc w:val="both"/>
              <w:rPr>
                <w:lang w:val="uk-UA"/>
              </w:rPr>
            </w:pPr>
            <w:r w:rsidRPr="00951C54">
              <w:rPr>
                <w:lang w:val="uk-UA"/>
              </w:rPr>
              <w:t>Результат надання адміністративної послуги</w:t>
            </w:r>
          </w:p>
        </w:tc>
        <w:tc>
          <w:tcPr>
            <w:tcW w:w="6237" w:type="dxa"/>
          </w:tcPr>
          <w:p w:rsidR="00F64699" w:rsidRPr="00951C54" w:rsidRDefault="00F64699" w:rsidP="00BC74FA">
            <w:pPr>
              <w:jc w:val="both"/>
              <w:rPr>
                <w:lang w:val="uk-UA"/>
              </w:rPr>
            </w:pPr>
            <w:r w:rsidRPr="00951C54">
              <w:rPr>
                <w:rStyle w:val="rvts23"/>
                <w:bCs/>
                <w:bdr w:val="none" w:sz="0" w:space="0" w:color="auto" w:frame="1"/>
                <w:lang w:val="uk-UA"/>
              </w:rPr>
              <w:t xml:space="preserve">Призначення </w:t>
            </w:r>
            <w:r>
              <w:rPr>
                <w:rStyle w:val="rvts23"/>
                <w:bCs/>
                <w:bdr w:val="none" w:sz="0" w:space="0" w:color="auto" w:frame="1"/>
                <w:lang w:val="uk-UA"/>
              </w:rPr>
              <w:t>виплати</w:t>
            </w:r>
            <w:r w:rsidRPr="00951C54">
              <w:rPr>
                <w:rStyle w:val="rvts23"/>
                <w:bCs/>
                <w:bdr w:val="none" w:sz="0" w:space="0" w:color="auto" w:frame="1"/>
                <w:lang w:val="uk-UA"/>
              </w:rPr>
              <w:t>/ в</w:t>
            </w:r>
            <w:r>
              <w:rPr>
                <w:rStyle w:val="rvts23"/>
                <w:bCs/>
                <w:bdr w:val="none" w:sz="0" w:space="0" w:color="auto" w:frame="1"/>
                <w:lang w:val="uk-UA"/>
              </w:rPr>
              <w:t>ідмова у призначенні виплати</w:t>
            </w:r>
          </w:p>
        </w:tc>
      </w:tr>
      <w:tr w:rsidR="00F64699" w:rsidRPr="00951C54" w:rsidTr="0075736E">
        <w:tc>
          <w:tcPr>
            <w:tcW w:w="456" w:type="dxa"/>
          </w:tcPr>
          <w:p w:rsidR="00F64699" w:rsidRPr="00951C54" w:rsidRDefault="00F64699" w:rsidP="00A12982">
            <w:pPr>
              <w:jc w:val="center"/>
              <w:rPr>
                <w:lang w:val="uk-UA"/>
              </w:rPr>
            </w:pPr>
            <w:r w:rsidRPr="00951C54">
              <w:rPr>
                <w:lang w:val="uk-UA"/>
              </w:rPr>
              <w:t>1</w:t>
            </w:r>
            <w:r>
              <w:rPr>
                <w:lang w:val="uk-UA"/>
              </w:rPr>
              <w:t>3</w:t>
            </w:r>
          </w:p>
        </w:tc>
        <w:tc>
          <w:tcPr>
            <w:tcW w:w="3013" w:type="dxa"/>
          </w:tcPr>
          <w:p w:rsidR="00F64699" w:rsidRPr="00951C54" w:rsidRDefault="00F64699" w:rsidP="007A0ED3">
            <w:pPr>
              <w:jc w:val="both"/>
              <w:rPr>
                <w:lang w:val="uk-UA"/>
              </w:rPr>
            </w:pPr>
            <w:r w:rsidRPr="00951C54">
              <w:rPr>
                <w:lang w:val="uk-UA"/>
              </w:rPr>
              <w:t>Способи отримання відповіді (результату)</w:t>
            </w:r>
          </w:p>
        </w:tc>
        <w:tc>
          <w:tcPr>
            <w:tcW w:w="6237" w:type="dxa"/>
          </w:tcPr>
          <w:p w:rsidR="00F64699" w:rsidRPr="00951C54" w:rsidRDefault="00F64699" w:rsidP="00897AB3">
            <w:pPr>
              <w:pStyle w:val="Default"/>
              <w:jc w:val="both"/>
              <w:rPr>
                <w:color w:val="auto"/>
              </w:rPr>
            </w:pPr>
            <w:r w:rsidRPr="00951C54">
              <w:rPr>
                <w:color w:val="auto"/>
              </w:rPr>
              <w:t xml:space="preserve">Повідомлення про призначення </w:t>
            </w:r>
            <w:r>
              <w:rPr>
                <w:rStyle w:val="rvts23"/>
                <w:bCs/>
                <w:bdr w:val="none" w:sz="0" w:space="0" w:color="auto" w:frame="1"/>
              </w:rPr>
              <w:t>виплати</w:t>
            </w:r>
            <w:r w:rsidRPr="00951C54">
              <w:rPr>
                <w:color w:val="auto"/>
              </w:rPr>
              <w:t xml:space="preserve">(відмова у призначенні) видається (надсилається поштою)  одержувачу. </w:t>
            </w:r>
          </w:p>
          <w:p w:rsidR="00F64699" w:rsidRPr="00951C54" w:rsidRDefault="00F64699" w:rsidP="00123E2A">
            <w:pPr>
              <w:jc w:val="both"/>
              <w:rPr>
                <w:b/>
                <w:lang w:val="uk-UA"/>
              </w:rPr>
            </w:pPr>
            <w:r w:rsidRPr="00951C54">
              <w:rPr>
                <w:lang w:val="uk-UA"/>
              </w:rPr>
              <w:t>Виплату можна отримати через банківські установи або поштові відділення зв’язку</w:t>
            </w:r>
          </w:p>
        </w:tc>
      </w:tr>
    </w:tbl>
    <w:p w:rsidR="000D5A44" w:rsidRPr="00951C54" w:rsidRDefault="000D5A44" w:rsidP="000D5A44">
      <w:pPr>
        <w:rPr>
          <w:lang w:val="uk-UA"/>
        </w:rPr>
      </w:pPr>
    </w:p>
    <w:p w:rsidR="00F414D7" w:rsidRPr="00951C54" w:rsidRDefault="00F414D7"/>
    <w:sectPr w:rsidR="00F414D7" w:rsidRPr="00951C54" w:rsidSect="00571C18">
      <w:headerReference w:type="default" r:id="rId7"/>
      <w:pgSz w:w="11906" w:h="16838"/>
      <w:pgMar w:top="1134" w:right="567" w:bottom="1135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4177B" w:rsidRDefault="00B4177B" w:rsidP="002A0963">
      <w:r>
        <w:separator/>
      </w:r>
    </w:p>
  </w:endnote>
  <w:endnote w:type="continuationSeparator" w:id="0">
    <w:p w:rsidR="00B4177B" w:rsidRDefault="00B4177B" w:rsidP="002A096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altName w:val="Century Gothic"/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4177B" w:rsidRDefault="00B4177B" w:rsidP="002A0963">
      <w:r>
        <w:separator/>
      </w:r>
    </w:p>
  </w:footnote>
  <w:footnote w:type="continuationSeparator" w:id="0">
    <w:p w:rsidR="00B4177B" w:rsidRDefault="00B4177B" w:rsidP="002A096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058126369"/>
      <w:docPartObj>
        <w:docPartGallery w:val="Page Numbers (Top of Page)"/>
        <w:docPartUnique/>
      </w:docPartObj>
    </w:sdtPr>
    <w:sdtContent>
      <w:p w:rsidR="002A0963" w:rsidRDefault="00DA714F">
        <w:pPr>
          <w:pStyle w:val="a8"/>
          <w:jc w:val="center"/>
        </w:pPr>
        <w:r>
          <w:fldChar w:fldCharType="begin"/>
        </w:r>
        <w:r w:rsidR="002A0963">
          <w:instrText>PAGE   \* MERGEFORMAT</w:instrText>
        </w:r>
        <w:r>
          <w:fldChar w:fldCharType="separate"/>
        </w:r>
        <w:r w:rsidR="003E6A27" w:rsidRPr="003E6A27">
          <w:rPr>
            <w:noProof/>
            <w:lang w:val="uk-UA"/>
          </w:rPr>
          <w:t>3</w:t>
        </w:r>
        <w:r>
          <w:fldChar w:fldCharType="end"/>
        </w:r>
      </w:p>
    </w:sdtContent>
  </w:sdt>
  <w:p w:rsidR="002A0963" w:rsidRDefault="002A0963">
    <w:pPr>
      <w:pStyle w:val="a8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D5A44"/>
    <w:rsid w:val="00020D3D"/>
    <w:rsid w:val="000A4147"/>
    <w:rsid w:val="000A767F"/>
    <w:rsid w:val="000B17BF"/>
    <w:rsid w:val="000D5828"/>
    <w:rsid w:val="000D5A44"/>
    <w:rsid w:val="000E6785"/>
    <w:rsid w:val="00113F37"/>
    <w:rsid w:val="00123E2A"/>
    <w:rsid w:val="0014675D"/>
    <w:rsid w:val="001D6A55"/>
    <w:rsid w:val="001F242C"/>
    <w:rsid w:val="00200AB3"/>
    <w:rsid w:val="00234B71"/>
    <w:rsid w:val="002A0963"/>
    <w:rsid w:val="00332357"/>
    <w:rsid w:val="00343285"/>
    <w:rsid w:val="00376F28"/>
    <w:rsid w:val="00386FA4"/>
    <w:rsid w:val="003E6A27"/>
    <w:rsid w:val="003F3C37"/>
    <w:rsid w:val="004300AA"/>
    <w:rsid w:val="00474130"/>
    <w:rsid w:val="0050567A"/>
    <w:rsid w:val="005436A2"/>
    <w:rsid w:val="005446CB"/>
    <w:rsid w:val="00571C18"/>
    <w:rsid w:val="00582DF1"/>
    <w:rsid w:val="005D7D00"/>
    <w:rsid w:val="00645839"/>
    <w:rsid w:val="006A5154"/>
    <w:rsid w:val="007023D4"/>
    <w:rsid w:val="007055ED"/>
    <w:rsid w:val="00714028"/>
    <w:rsid w:val="0072048C"/>
    <w:rsid w:val="007232C4"/>
    <w:rsid w:val="007374ED"/>
    <w:rsid w:val="0075119F"/>
    <w:rsid w:val="0075736E"/>
    <w:rsid w:val="007639B5"/>
    <w:rsid w:val="007A0ED3"/>
    <w:rsid w:val="007B22BC"/>
    <w:rsid w:val="007E7644"/>
    <w:rsid w:val="00810A6A"/>
    <w:rsid w:val="00860253"/>
    <w:rsid w:val="008F0A69"/>
    <w:rsid w:val="00951C54"/>
    <w:rsid w:val="009C346E"/>
    <w:rsid w:val="00A12982"/>
    <w:rsid w:val="00A465A3"/>
    <w:rsid w:val="00A70CDC"/>
    <w:rsid w:val="00AD0540"/>
    <w:rsid w:val="00B4177B"/>
    <w:rsid w:val="00BC74FA"/>
    <w:rsid w:val="00BD6C0F"/>
    <w:rsid w:val="00C13771"/>
    <w:rsid w:val="00C37CA5"/>
    <w:rsid w:val="00C83753"/>
    <w:rsid w:val="00C87A4F"/>
    <w:rsid w:val="00C87BB6"/>
    <w:rsid w:val="00D9746E"/>
    <w:rsid w:val="00DA714F"/>
    <w:rsid w:val="00DB20C8"/>
    <w:rsid w:val="00DF621D"/>
    <w:rsid w:val="00EA6F7F"/>
    <w:rsid w:val="00F414D7"/>
    <w:rsid w:val="00F57355"/>
    <w:rsid w:val="00F64699"/>
    <w:rsid w:val="00F817C6"/>
    <w:rsid w:val="00F84329"/>
    <w:rsid w:val="00F84523"/>
    <w:rsid w:val="00F93224"/>
    <w:rsid w:val="00FF78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5A4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0D5A44"/>
    <w:pPr>
      <w:spacing w:before="100" w:beforeAutospacing="1" w:after="100" w:afterAutospacing="1"/>
    </w:pPr>
    <w:rPr>
      <w:lang w:val="uk-UA" w:eastAsia="uk-UA"/>
    </w:rPr>
  </w:style>
  <w:style w:type="character" w:customStyle="1" w:styleId="rvts23">
    <w:name w:val="rvts23"/>
    <w:basedOn w:val="a0"/>
    <w:rsid w:val="000D5A44"/>
  </w:style>
  <w:style w:type="character" w:customStyle="1" w:styleId="apple-converted-space">
    <w:name w:val="apple-converted-space"/>
    <w:basedOn w:val="a0"/>
    <w:rsid w:val="000D5A44"/>
  </w:style>
  <w:style w:type="character" w:styleId="a4">
    <w:name w:val="Hyperlink"/>
    <w:basedOn w:val="a0"/>
    <w:rsid w:val="000D5A44"/>
    <w:rPr>
      <w:color w:val="0000FF"/>
      <w:u w:val="single"/>
    </w:rPr>
  </w:style>
  <w:style w:type="paragraph" w:customStyle="1" w:styleId="rvps2">
    <w:name w:val="rvps2"/>
    <w:basedOn w:val="a"/>
    <w:rsid w:val="000D5A44"/>
    <w:pPr>
      <w:spacing w:before="100" w:beforeAutospacing="1" w:after="100" w:afterAutospacing="1"/>
    </w:pPr>
  </w:style>
  <w:style w:type="paragraph" w:customStyle="1" w:styleId="Default">
    <w:name w:val="Default"/>
    <w:rsid w:val="000D5A4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5">
    <w:name w:val="List Paragraph"/>
    <w:basedOn w:val="a"/>
    <w:uiPriority w:val="34"/>
    <w:qFormat/>
    <w:rsid w:val="008F0A69"/>
    <w:pPr>
      <w:ind w:left="720"/>
      <w:contextualSpacing/>
      <w:jc w:val="both"/>
    </w:pPr>
    <w:rPr>
      <w:sz w:val="28"/>
      <w:szCs w:val="28"/>
      <w:lang w:val="uk-UA" w:eastAsia="en-US"/>
    </w:rPr>
  </w:style>
  <w:style w:type="paragraph" w:styleId="a6">
    <w:name w:val="Balloon Text"/>
    <w:basedOn w:val="a"/>
    <w:link w:val="a7"/>
    <w:uiPriority w:val="99"/>
    <w:semiHidden/>
    <w:unhideWhenUsed/>
    <w:rsid w:val="000D5828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0D5828"/>
    <w:rPr>
      <w:rFonts w:ascii="Segoe UI" w:eastAsia="Times New Roman" w:hAnsi="Segoe UI" w:cs="Segoe UI"/>
      <w:sz w:val="18"/>
      <w:szCs w:val="18"/>
      <w:lang w:val="ru-RU" w:eastAsia="ru-RU"/>
    </w:rPr>
  </w:style>
  <w:style w:type="paragraph" w:styleId="a8">
    <w:name w:val="header"/>
    <w:basedOn w:val="a"/>
    <w:link w:val="a9"/>
    <w:uiPriority w:val="99"/>
    <w:unhideWhenUsed/>
    <w:rsid w:val="002A0963"/>
    <w:pPr>
      <w:tabs>
        <w:tab w:val="center" w:pos="4819"/>
        <w:tab w:val="right" w:pos="9639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2A0963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a">
    <w:name w:val="footer"/>
    <w:basedOn w:val="a"/>
    <w:link w:val="ab"/>
    <w:uiPriority w:val="99"/>
    <w:unhideWhenUsed/>
    <w:rsid w:val="002A0963"/>
    <w:pPr>
      <w:tabs>
        <w:tab w:val="center" w:pos="4819"/>
        <w:tab w:val="right" w:pos="9639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2A0963"/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04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73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51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99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0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86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63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zakon.rada.gov.ua/laws/show/56/95-%D0%B2%D1%80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3</Pages>
  <Words>830</Words>
  <Characters>4732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Свинцова Олена</dc:creator>
  <cp:keywords/>
  <dc:description/>
  <cp:lastModifiedBy>Пользователь Windows</cp:lastModifiedBy>
  <cp:revision>29</cp:revision>
  <cp:lastPrinted>2021-09-29T11:11:00Z</cp:lastPrinted>
  <dcterms:created xsi:type="dcterms:W3CDTF">2021-09-29T11:12:00Z</dcterms:created>
  <dcterms:modified xsi:type="dcterms:W3CDTF">2025-01-28T12:41:00Z</dcterms:modified>
</cp:coreProperties>
</file>